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A9" w:rsidRPr="003533A9" w:rsidRDefault="00901E89" w:rsidP="0035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33A9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3533A9">
        <w:rPr>
          <w:rFonts w:ascii="Times New Roman" w:hAnsi="Times New Roman"/>
          <w:b/>
          <w:sz w:val="28"/>
          <w:szCs w:val="28"/>
        </w:rPr>
        <w:t>аседание аттестационной комиссии</w:t>
      </w:r>
    </w:p>
    <w:p w:rsidR="003533A9" w:rsidRPr="003533A9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3533A9" w:rsidRPr="003533A9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 урегулированию конфликта интересов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F53301">
        <w:rPr>
          <w:rFonts w:ascii="Times New Roman" w:hAnsi="Times New Roman"/>
          <w:b/>
          <w:sz w:val="28"/>
          <w:szCs w:val="28"/>
        </w:rPr>
        <w:t xml:space="preserve">на </w:t>
      </w:r>
      <w:r w:rsidR="004E0517">
        <w:rPr>
          <w:rFonts w:ascii="Times New Roman" w:hAnsi="Times New Roman"/>
          <w:b/>
          <w:sz w:val="28"/>
          <w:szCs w:val="28"/>
        </w:rPr>
        <w:t>25.03.2015</w:t>
      </w:r>
      <w:r w:rsidR="00C82AB8">
        <w:rPr>
          <w:rFonts w:ascii="Times New Roman" w:hAnsi="Times New Roman"/>
          <w:b/>
          <w:sz w:val="28"/>
          <w:szCs w:val="28"/>
        </w:rPr>
        <w:t xml:space="preserve"> </w:t>
      </w:r>
      <w:r w:rsidR="00C82AB8" w:rsidRPr="00F040F8">
        <w:rPr>
          <w:rFonts w:ascii="Times New Roman" w:hAnsi="Times New Roman"/>
          <w:b/>
          <w:sz w:val="28"/>
          <w:szCs w:val="28"/>
        </w:rPr>
        <w:t xml:space="preserve">(г. </w:t>
      </w:r>
      <w:r w:rsidR="00C82AB8">
        <w:rPr>
          <w:rFonts w:ascii="Times New Roman" w:hAnsi="Times New Roman"/>
          <w:b/>
          <w:sz w:val="28"/>
          <w:szCs w:val="28"/>
        </w:rPr>
        <w:t>Тюмень</w:t>
      </w:r>
      <w:r w:rsidR="00C82AB8" w:rsidRPr="00F040F8">
        <w:rPr>
          <w:rFonts w:ascii="Times New Roman" w:hAnsi="Times New Roman"/>
          <w:b/>
          <w:sz w:val="28"/>
          <w:szCs w:val="28"/>
        </w:rPr>
        <w:t>)</w:t>
      </w:r>
    </w:p>
    <w:p w:rsidR="003533A9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33A9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255B" w:rsidRDefault="006A26F2" w:rsidP="006A26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40F8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040F8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 w:rsidR="0060490A">
        <w:rPr>
          <w:rFonts w:ascii="Times New Roman" w:hAnsi="Times New Roman"/>
          <w:sz w:val="28"/>
          <w:szCs w:val="28"/>
        </w:rPr>
        <w:t>0</w:t>
      </w:r>
      <w:r w:rsidRPr="00F040F8">
        <w:rPr>
          <w:rFonts w:ascii="Times New Roman" w:hAnsi="Times New Roman"/>
          <w:sz w:val="28"/>
          <w:szCs w:val="28"/>
        </w:rPr>
        <w:t>1</w:t>
      </w:r>
      <w:r w:rsidR="0060490A">
        <w:rPr>
          <w:rFonts w:ascii="Times New Roman" w:hAnsi="Times New Roman"/>
          <w:sz w:val="28"/>
          <w:szCs w:val="28"/>
        </w:rPr>
        <w:t>.07.2010 № 821, 25.03.2015</w:t>
      </w:r>
      <w:r w:rsidRPr="004E0517">
        <w:rPr>
          <w:rFonts w:ascii="Times New Roman" w:hAnsi="Times New Roman"/>
          <w:sz w:val="28"/>
          <w:szCs w:val="28"/>
        </w:rPr>
        <w:t xml:space="preserve"> </w:t>
      </w:r>
      <w:r w:rsidR="0060490A">
        <w:rPr>
          <w:rFonts w:ascii="Times New Roman" w:hAnsi="Times New Roman"/>
          <w:sz w:val="28"/>
          <w:szCs w:val="28"/>
        </w:rPr>
        <w:br/>
      </w:r>
      <w:r w:rsidRPr="004E0517">
        <w:rPr>
          <w:rFonts w:ascii="Times New Roman" w:hAnsi="Times New Roman"/>
          <w:sz w:val="28"/>
          <w:szCs w:val="28"/>
        </w:rPr>
        <w:t xml:space="preserve">на </w:t>
      </w:r>
      <w:r w:rsidR="00D7077E">
        <w:rPr>
          <w:rFonts w:ascii="Times New Roman" w:hAnsi="Times New Roman"/>
          <w:sz w:val="28"/>
          <w:szCs w:val="28"/>
        </w:rPr>
        <w:t xml:space="preserve">заседании </w:t>
      </w:r>
      <w:r w:rsidR="0060490A" w:rsidRPr="00F53301">
        <w:rPr>
          <w:rFonts w:ascii="Times New Roman" w:hAnsi="Times New Roman"/>
          <w:sz w:val="28"/>
          <w:szCs w:val="28"/>
        </w:rPr>
        <w:t xml:space="preserve">аттестационной комиссии УФСИН </w:t>
      </w:r>
      <w:r w:rsidR="0060490A" w:rsidRP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 w:rsidR="0060490A" w:rsidRPr="004E0517">
        <w:rPr>
          <w:rFonts w:ascii="Times New Roman" w:hAnsi="Times New Roman"/>
          <w:sz w:val="28"/>
          <w:szCs w:val="28"/>
        </w:rPr>
        <w:t xml:space="preserve"> </w:t>
      </w:r>
      <w:r w:rsidR="00BE2ABC" w:rsidRPr="002C5E5D">
        <w:rPr>
          <w:rFonts w:ascii="Times New Roman" w:hAnsi="Times New Roman"/>
          <w:sz w:val="28"/>
          <w:szCs w:val="28"/>
        </w:rPr>
        <w:t xml:space="preserve">по соблюдению требований к служебному поведению сотрудников </w:t>
      </w:r>
      <w:r w:rsidR="00BE2ABC">
        <w:rPr>
          <w:rFonts w:ascii="Times New Roman" w:hAnsi="Times New Roman"/>
          <w:sz w:val="28"/>
          <w:szCs w:val="28"/>
        </w:rPr>
        <w:br/>
      </w:r>
      <w:r w:rsidR="00BE2ABC" w:rsidRPr="002C5E5D">
        <w:rPr>
          <w:rFonts w:ascii="Times New Roman" w:hAnsi="Times New Roman"/>
          <w:sz w:val="28"/>
          <w:szCs w:val="28"/>
        </w:rPr>
        <w:t xml:space="preserve">уголовно-исполнительной системы и урегулированию конфликта интересов </w:t>
      </w:r>
      <w:r w:rsidR="00F040F8" w:rsidRPr="004E0517">
        <w:rPr>
          <w:rFonts w:ascii="Times New Roman" w:hAnsi="Times New Roman"/>
          <w:sz w:val="28"/>
          <w:szCs w:val="28"/>
        </w:rPr>
        <w:t xml:space="preserve">планируется </w:t>
      </w:r>
      <w:r w:rsidRPr="004E0517">
        <w:rPr>
          <w:rFonts w:ascii="Times New Roman" w:hAnsi="Times New Roman"/>
          <w:sz w:val="28"/>
          <w:szCs w:val="28"/>
        </w:rPr>
        <w:t>рассмотре</w:t>
      </w:r>
      <w:r w:rsidR="00F040F8" w:rsidRPr="004E0517">
        <w:rPr>
          <w:rFonts w:ascii="Times New Roman" w:hAnsi="Times New Roman"/>
          <w:sz w:val="28"/>
          <w:szCs w:val="28"/>
        </w:rPr>
        <w:t>ть</w:t>
      </w:r>
      <w:r w:rsidR="0051255B">
        <w:rPr>
          <w:rFonts w:ascii="Times New Roman" w:hAnsi="Times New Roman"/>
          <w:sz w:val="28"/>
          <w:szCs w:val="28"/>
        </w:rPr>
        <w:t xml:space="preserve"> следующие вопросы:</w:t>
      </w:r>
      <w:proofErr w:type="gramEnd"/>
    </w:p>
    <w:p w:rsidR="0051255B" w:rsidRDefault="0051255B" w:rsidP="0051255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оглашение решения начальника УФСИН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>
        <w:rPr>
          <w:rFonts w:ascii="Times New Roman" w:hAnsi="Times New Roman"/>
          <w:sz w:val="28"/>
          <w:szCs w:val="28"/>
        </w:rPr>
        <w:t xml:space="preserve"> по результатам рассмотрения рекомендаций, принятых комиссией </w:t>
      </w:r>
      <w:r>
        <w:rPr>
          <w:rFonts w:ascii="Times New Roman" w:hAnsi="Times New Roman"/>
          <w:sz w:val="28"/>
          <w:szCs w:val="28"/>
        </w:rPr>
        <w:br/>
        <w:t>на заседании 09.07.2014;</w:t>
      </w:r>
    </w:p>
    <w:p w:rsidR="006A26F2" w:rsidRPr="004E0517" w:rsidRDefault="0060490A" w:rsidP="006A26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51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4E051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четырнадцать</w:t>
      </w:r>
      <w:r w:rsidRPr="004E0517">
        <w:rPr>
          <w:rFonts w:ascii="Times New Roman" w:hAnsi="Times New Roman"/>
          <w:sz w:val="28"/>
          <w:szCs w:val="28"/>
        </w:rPr>
        <w:t>) материал</w:t>
      </w:r>
      <w:r>
        <w:rPr>
          <w:rFonts w:ascii="Times New Roman" w:hAnsi="Times New Roman"/>
          <w:sz w:val="28"/>
          <w:szCs w:val="28"/>
        </w:rPr>
        <w:t>ов</w:t>
      </w:r>
      <w:r w:rsidRPr="004E0517">
        <w:rPr>
          <w:rFonts w:ascii="Times New Roman" w:hAnsi="Times New Roman"/>
          <w:sz w:val="28"/>
          <w:szCs w:val="28"/>
        </w:rPr>
        <w:t xml:space="preserve"> проверки, представленные начальником УФСИН России по Тюменской области в соответствии с </w:t>
      </w:r>
      <w:hyperlink r:id="rId4" w:history="1">
        <w:r w:rsidRPr="004E0517">
          <w:rPr>
            <w:rFonts w:ascii="Times New Roman" w:hAnsi="Times New Roman"/>
            <w:sz w:val="28"/>
            <w:szCs w:val="28"/>
          </w:rPr>
          <w:t>пунктом 31</w:t>
        </w:r>
      </w:hyperlink>
      <w:r>
        <w:rPr>
          <w:rFonts w:ascii="Times New Roman" w:hAnsi="Times New Roman"/>
          <w:sz w:val="28"/>
          <w:szCs w:val="28"/>
        </w:rPr>
        <w:t xml:space="preserve"> Положения </w:t>
      </w:r>
      <w:r w:rsidRPr="004E0517">
        <w:rPr>
          <w:rFonts w:ascii="Times New Roman" w:hAnsi="Times New Roman"/>
          <w:sz w:val="28"/>
          <w:szCs w:val="28"/>
        </w:rPr>
        <w:t xml:space="preserve">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</w:t>
      </w:r>
      <w:r w:rsidR="0051255B">
        <w:rPr>
          <w:rFonts w:ascii="Times New Roman" w:hAnsi="Times New Roman"/>
          <w:sz w:val="28"/>
          <w:szCs w:val="28"/>
        </w:rPr>
        <w:br/>
      </w:r>
      <w:r w:rsidRPr="004E0517">
        <w:rPr>
          <w:rFonts w:ascii="Times New Roman" w:hAnsi="Times New Roman"/>
          <w:sz w:val="28"/>
          <w:szCs w:val="28"/>
        </w:rPr>
        <w:t xml:space="preserve">и соблюдения федеральными государственными служащими требований </w:t>
      </w:r>
      <w:r w:rsidR="0051255B">
        <w:rPr>
          <w:rFonts w:ascii="Times New Roman" w:hAnsi="Times New Roman"/>
          <w:sz w:val="28"/>
          <w:szCs w:val="28"/>
        </w:rPr>
        <w:br/>
      </w:r>
      <w:r w:rsidRPr="004E0517">
        <w:rPr>
          <w:rFonts w:ascii="Times New Roman" w:hAnsi="Times New Roman"/>
          <w:sz w:val="28"/>
          <w:szCs w:val="28"/>
        </w:rPr>
        <w:t>к служебному поведению, утвержденного Указом Президента Р</w:t>
      </w:r>
      <w:r w:rsidR="00003A51">
        <w:rPr>
          <w:rFonts w:ascii="Times New Roman" w:hAnsi="Times New Roman"/>
          <w:sz w:val="28"/>
          <w:szCs w:val="28"/>
        </w:rPr>
        <w:t xml:space="preserve">оссийской </w:t>
      </w:r>
      <w:r w:rsidRPr="004E0517">
        <w:rPr>
          <w:rFonts w:ascii="Times New Roman" w:hAnsi="Times New Roman"/>
          <w:sz w:val="28"/>
          <w:szCs w:val="28"/>
        </w:rPr>
        <w:t>Ф</w:t>
      </w:r>
      <w:r w:rsidR="00003A51">
        <w:rPr>
          <w:rFonts w:ascii="Times New Roman" w:hAnsi="Times New Roman"/>
          <w:sz w:val="28"/>
          <w:szCs w:val="28"/>
        </w:rPr>
        <w:t>едерации</w:t>
      </w:r>
      <w:r w:rsidRPr="004E0517">
        <w:rPr>
          <w:rFonts w:ascii="Times New Roman" w:hAnsi="Times New Roman"/>
          <w:sz w:val="28"/>
          <w:szCs w:val="28"/>
        </w:rPr>
        <w:t xml:space="preserve"> от 21.09.2009 № 1065, свидетельствующие </w:t>
      </w:r>
      <w:r w:rsidR="00740ABB">
        <w:rPr>
          <w:rFonts w:ascii="Times New Roman" w:hAnsi="Times New Roman"/>
          <w:sz w:val="28"/>
          <w:szCs w:val="28"/>
        </w:rPr>
        <w:t>о представлении сотрудниками</w:t>
      </w:r>
      <w:r w:rsidR="00740ABB" w:rsidRPr="00740ABB">
        <w:rPr>
          <w:rFonts w:ascii="Times New Roman" w:hAnsi="Times New Roman"/>
          <w:sz w:val="28"/>
          <w:szCs w:val="28"/>
        </w:rPr>
        <w:t xml:space="preserve"> </w:t>
      </w:r>
      <w:r w:rsidR="00740ABB" w:rsidRPr="00F53301">
        <w:rPr>
          <w:rFonts w:ascii="Times New Roman" w:hAnsi="Times New Roman"/>
          <w:sz w:val="28"/>
          <w:szCs w:val="28"/>
        </w:rPr>
        <w:t xml:space="preserve">УФСИН </w:t>
      </w:r>
      <w:r w:rsidR="00740ABB" w:rsidRP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 w:rsidR="00740ABB" w:rsidRPr="00740ABB">
        <w:rPr>
          <w:rFonts w:ascii="Times New Roman" w:hAnsi="Times New Roman"/>
          <w:sz w:val="28"/>
          <w:szCs w:val="28"/>
        </w:rPr>
        <w:t xml:space="preserve"> </w:t>
      </w:r>
      <w:r w:rsidR="00740ABB" w:rsidRPr="004E0517">
        <w:rPr>
          <w:rFonts w:ascii="Times New Roman" w:hAnsi="Times New Roman"/>
          <w:sz w:val="28"/>
          <w:szCs w:val="28"/>
        </w:rPr>
        <w:t xml:space="preserve">недостоверных </w:t>
      </w:r>
      <w:r w:rsidR="0051255B">
        <w:rPr>
          <w:rFonts w:ascii="Times New Roman" w:hAnsi="Times New Roman"/>
          <w:sz w:val="28"/>
          <w:szCs w:val="28"/>
        </w:rPr>
        <w:br/>
      </w:r>
      <w:r w:rsidR="00D35310">
        <w:rPr>
          <w:rFonts w:ascii="Times New Roman" w:hAnsi="Times New Roman"/>
          <w:sz w:val="28"/>
          <w:szCs w:val="28"/>
        </w:rPr>
        <w:t>и (</w:t>
      </w:r>
      <w:r w:rsidR="00740ABB" w:rsidRPr="004E0517">
        <w:rPr>
          <w:rFonts w:ascii="Times New Roman" w:hAnsi="Times New Roman"/>
          <w:sz w:val="28"/>
          <w:szCs w:val="28"/>
        </w:rPr>
        <w:t>или</w:t>
      </w:r>
      <w:r w:rsidR="00D35310">
        <w:rPr>
          <w:rFonts w:ascii="Times New Roman" w:hAnsi="Times New Roman"/>
          <w:sz w:val="28"/>
          <w:szCs w:val="28"/>
        </w:rPr>
        <w:t>)</w:t>
      </w:r>
      <w:r w:rsidR="00740ABB" w:rsidRPr="004E0517">
        <w:rPr>
          <w:rFonts w:ascii="Times New Roman" w:hAnsi="Times New Roman"/>
          <w:sz w:val="28"/>
          <w:szCs w:val="28"/>
        </w:rPr>
        <w:t xml:space="preserve"> неполных сведений о доходах, об имуществе и обязательствах имущественного характера.</w:t>
      </w:r>
    </w:p>
    <w:p w:rsidR="00F53301" w:rsidRPr="00F040F8" w:rsidRDefault="00F53301" w:rsidP="006A26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3301" w:rsidRPr="00F040F8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6A26F2"/>
    <w:rsid w:val="00003A51"/>
    <w:rsid w:val="00186B70"/>
    <w:rsid w:val="001C1C1F"/>
    <w:rsid w:val="0021023D"/>
    <w:rsid w:val="003533A9"/>
    <w:rsid w:val="00385841"/>
    <w:rsid w:val="003D32F7"/>
    <w:rsid w:val="004A56D0"/>
    <w:rsid w:val="004D26A8"/>
    <w:rsid w:val="004E0517"/>
    <w:rsid w:val="0051152A"/>
    <w:rsid w:val="0051255B"/>
    <w:rsid w:val="005963DD"/>
    <w:rsid w:val="0060490A"/>
    <w:rsid w:val="00685439"/>
    <w:rsid w:val="006A26F2"/>
    <w:rsid w:val="006A643B"/>
    <w:rsid w:val="00740ABB"/>
    <w:rsid w:val="007C575F"/>
    <w:rsid w:val="0085377C"/>
    <w:rsid w:val="00901E89"/>
    <w:rsid w:val="0099725E"/>
    <w:rsid w:val="00A51375"/>
    <w:rsid w:val="00A74FB0"/>
    <w:rsid w:val="00B1422C"/>
    <w:rsid w:val="00B63124"/>
    <w:rsid w:val="00BE2ABC"/>
    <w:rsid w:val="00BE5932"/>
    <w:rsid w:val="00C82AB8"/>
    <w:rsid w:val="00D35310"/>
    <w:rsid w:val="00D7077E"/>
    <w:rsid w:val="00EF42A5"/>
    <w:rsid w:val="00F040F8"/>
    <w:rsid w:val="00F53301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51255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EC9E39B61C13E164924AADFE8FF6D5234EB71C8D02D746316908A285A6DE8F0C7A77935412AA224LER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ils</cp:lastModifiedBy>
  <cp:revision>12</cp:revision>
  <dcterms:created xsi:type="dcterms:W3CDTF">2017-12-01T06:22:00Z</dcterms:created>
  <dcterms:modified xsi:type="dcterms:W3CDTF">2017-12-01T07:56:00Z</dcterms:modified>
</cp:coreProperties>
</file>